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46C57">
        <w:t>26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646C57">
        <w:t>46</w:t>
      </w:r>
      <w:r w:rsidR="001C7605">
        <w:t xml:space="preserve"> 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>земельному участку</w:t>
      </w:r>
      <w:r w:rsidR="00646C57">
        <w:rPr>
          <w:sz w:val="26"/>
          <w:szCs w:val="26"/>
        </w:rPr>
        <w:t>, условный номер з</w:t>
      </w:r>
      <w:r w:rsidR="00646C57">
        <w:rPr>
          <w:sz w:val="26"/>
          <w:szCs w:val="26"/>
        </w:rPr>
        <w:t>е</w:t>
      </w:r>
      <w:r w:rsidR="00646C57">
        <w:rPr>
          <w:sz w:val="26"/>
          <w:szCs w:val="26"/>
        </w:rPr>
        <w:t>мельного участка 62:05:0020164:ЗУ1</w:t>
      </w:r>
      <w:r w:rsidRPr="00FD1369">
        <w:rPr>
          <w:sz w:val="26"/>
          <w:szCs w:val="26"/>
        </w:rPr>
        <w:t>,</w:t>
      </w:r>
      <w:r w:rsidR="00035A94">
        <w:rPr>
          <w:sz w:val="26"/>
          <w:szCs w:val="26"/>
        </w:rPr>
        <w:t xml:space="preserve"> </w:t>
      </w:r>
      <w:r w:rsidR="00646C57">
        <w:rPr>
          <w:sz w:val="26"/>
          <w:szCs w:val="26"/>
        </w:rPr>
        <w:t>предоставленному под установку опоры с</w:t>
      </w:r>
      <w:r w:rsidR="00646C57">
        <w:rPr>
          <w:sz w:val="26"/>
          <w:szCs w:val="26"/>
        </w:rPr>
        <w:t>о</w:t>
      </w:r>
      <w:r w:rsidR="00646C57">
        <w:rPr>
          <w:sz w:val="26"/>
          <w:szCs w:val="26"/>
        </w:rPr>
        <w:t>товой связи (наименование вида разрешенного использования – связь)</w:t>
      </w:r>
      <w:r w:rsidR="00035A94">
        <w:rPr>
          <w:sz w:val="26"/>
          <w:szCs w:val="26"/>
        </w:rPr>
        <w:t>,</w:t>
      </w:r>
      <w:r w:rsidR="00646C57">
        <w:rPr>
          <w:sz w:val="26"/>
          <w:szCs w:val="26"/>
        </w:rPr>
        <w:t xml:space="preserve"> площадь земельного участка 1,5 </w:t>
      </w:r>
      <w:proofErr w:type="spellStart"/>
      <w:r w:rsidR="00646C57">
        <w:rPr>
          <w:sz w:val="26"/>
          <w:szCs w:val="26"/>
        </w:rPr>
        <w:t>кв</w:t>
      </w:r>
      <w:proofErr w:type="gramStart"/>
      <w:r w:rsidR="00646C57">
        <w:rPr>
          <w:sz w:val="26"/>
          <w:szCs w:val="26"/>
        </w:rPr>
        <w:t>.м</w:t>
      </w:r>
      <w:proofErr w:type="spellEnd"/>
      <w:proofErr w:type="gramEnd"/>
      <w:r w:rsidR="00646C57">
        <w:rPr>
          <w:sz w:val="26"/>
          <w:szCs w:val="26"/>
        </w:rPr>
        <w:t>,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 xml:space="preserve">, </w:t>
      </w:r>
      <w:r w:rsidR="00646C57">
        <w:rPr>
          <w:sz w:val="26"/>
          <w:szCs w:val="26"/>
        </w:rPr>
        <w:t>переулок Комсомольский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041705">
        <w:rPr>
          <w:sz w:val="26"/>
          <w:szCs w:val="26"/>
        </w:rPr>
        <w:t xml:space="preserve">сток </w:t>
      </w:r>
      <w:r w:rsidR="00E635D2">
        <w:rPr>
          <w:sz w:val="26"/>
          <w:szCs w:val="26"/>
        </w:rPr>
        <w:t>1</w:t>
      </w:r>
      <w:r w:rsidR="00646C57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05065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 w:rsidR="00205065">
        <w:rPr>
          <w:sz w:val="26"/>
          <w:szCs w:val="26"/>
        </w:rPr>
        <w:t>А.А.О</w:t>
      </w:r>
      <w:bookmarkStart w:id="0" w:name="_GoBack"/>
      <w:bookmarkEnd w:id="0"/>
      <w:r w:rsidR="00205065">
        <w:rPr>
          <w:sz w:val="26"/>
          <w:szCs w:val="26"/>
        </w:rPr>
        <w:t>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5065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6C57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2021-03-26T06:43:00Z</cp:lastPrinted>
  <dcterms:created xsi:type="dcterms:W3CDTF">2021-03-26T06:47:00Z</dcterms:created>
  <dcterms:modified xsi:type="dcterms:W3CDTF">2021-03-26T06:47:00Z</dcterms:modified>
</cp:coreProperties>
</file>